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5E" w:rsidRDefault="006B79D3" w:rsidP="00E12DCE">
      <w:pPr>
        <w:spacing w:after="160" w:line="133" w:lineRule="atLeast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</w:t>
      </w:r>
      <w:r w:rsidR="00034FEF">
        <w:rPr>
          <w:color w:val="000000"/>
          <w:sz w:val="22"/>
          <w:szCs w:val="22"/>
        </w:rPr>
        <w:t xml:space="preserve"> № 1</w:t>
      </w:r>
    </w:p>
    <w:p w:rsidR="00E12DCE" w:rsidRDefault="00CA5EE4" w:rsidP="00E12DCE">
      <w:pPr>
        <w:spacing w:after="160" w:line="133" w:lineRule="atLeast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</w:t>
      </w:r>
      <w:proofErr w:type="spellStart"/>
      <w:r>
        <w:rPr>
          <w:color w:val="000000"/>
          <w:sz w:val="22"/>
          <w:szCs w:val="22"/>
        </w:rPr>
        <w:t>с</w:t>
      </w:r>
      <w:r w:rsidR="00E12DCE">
        <w:rPr>
          <w:color w:val="000000"/>
          <w:sz w:val="22"/>
          <w:szCs w:val="22"/>
        </w:rPr>
        <w:t>ублицензионному</w:t>
      </w:r>
      <w:proofErr w:type="spellEnd"/>
      <w:r w:rsidR="006B79D3">
        <w:rPr>
          <w:color w:val="000000"/>
          <w:sz w:val="22"/>
          <w:szCs w:val="22"/>
        </w:rPr>
        <w:t xml:space="preserve"> Договору</w:t>
      </w:r>
      <w:r w:rsidR="006B79D3" w:rsidRPr="006B79D3">
        <w:rPr>
          <w:color w:val="000000"/>
          <w:sz w:val="22"/>
          <w:szCs w:val="22"/>
        </w:rPr>
        <w:t>-</w:t>
      </w:r>
      <w:r w:rsidR="00014F43">
        <w:rPr>
          <w:color w:val="000000"/>
          <w:sz w:val="22"/>
          <w:szCs w:val="22"/>
        </w:rPr>
        <w:t>оферте от 17.06</w:t>
      </w:r>
      <w:r w:rsidR="00E12DCE">
        <w:rPr>
          <w:color w:val="000000"/>
          <w:sz w:val="22"/>
          <w:szCs w:val="22"/>
        </w:rPr>
        <w:t>.2016г.</w:t>
      </w:r>
    </w:p>
    <w:p w:rsidR="00CC63C9" w:rsidRPr="006A140A" w:rsidRDefault="00CC63C9" w:rsidP="0015005E">
      <w:pPr>
        <w:spacing w:after="160" w:line="133" w:lineRule="atLeast"/>
        <w:ind w:firstLine="0"/>
        <w:rPr>
          <w:rFonts w:ascii="Calibri" w:hAnsi="Calibri"/>
          <w:color w:val="000000"/>
          <w:sz w:val="22"/>
          <w:szCs w:val="22"/>
        </w:rPr>
      </w:pPr>
    </w:p>
    <w:p w:rsidR="006B79D3" w:rsidRPr="006A140A" w:rsidRDefault="006B79D3" w:rsidP="0015005E">
      <w:pPr>
        <w:spacing w:after="160" w:line="133" w:lineRule="atLeast"/>
        <w:ind w:firstLine="0"/>
        <w:rPr>
          <w:rFonts w:ascii="Calibri" w:hAnsi="Calibri"/>
          <w:color w:val="000000"/>
          <w:sz w:val="22"/>
          <w:szCs w:val="22"/>
        </w:rPr>
      </w:pPr>
    </w:p>
    <w:p w:rsidR="0015005E" w:rsidRPr="0015005E" w:rsidRDefault="0015005E" w:rsidP="0015005E">
      <w:pPr>
        <w:shd w:val="clear" w:color="auto" w:fill="FFFFFF"/>
        <w:spacing w:line="240" w:lineRule="auto"/>
        <w:ind w:firstLine="0"/>
        <w:rPr>
          <w:rFonts w:ascii="Calibri" w:hAnsi="Calibri"/>
          <w:color w:val="000000"/>
          <w:sz w:val="22"/>
          <w:szCs w:val="22"/>
        </w:rPr>
      </w:pPr>
      <w:r w:rsidRPr="0015005E">
        <w:rPr>
          <w:b/>
          <w:bCs/>
          <w:color w:val="222222"/>
          <w:sz w:val="22"/>
          <w:szCs w:val="22"/>
        </w:rPr>
        <w:t>УТВЕРЖДАЮ</w:t>
      </w:r>
    </w:p>
    <w:p w:rsidR="0015005E" w:rsidRPr="0015005E" w:rsidRDefault="0015005E" w:rsidP="00014F43">
      <w:pPr>
        <w:shd w:val="clear" w:color="auto" w:fill="FFFFFF"/>
        <w:spacing w:line="240" w:lineRule="auto"/>
        <w:ind w:firstLine="0"/>
        <w:rPr>
          <w:rFonts w:ascii="Calibri" w:hAnsi="Calibri"/>
          <w:color w:val="000000"/>
          <w:sz w:val="22"/>
          <w:szCs w:val="22"/>
        </w:rPr>
      </w:pPr>
      <w:r>
        <w:rPr>
          <w:color w:val="222222"/>
          <w:sz w:val="22"/>
          <w:szCs w:val="22"/>
        </w:rPr>
        <w:t>Д</w:t>
      </w:r>
      <w:r w:rsidRPr="0015005E">
        <w:rPr>
          <w:color w:val="222222"/>
          <w:sz w:val="22"/>
          <w:szCs w:val="22"/>
        </w:rPr>
        <w:t>иректор</w:t>
      </w:r>
    </w:p>
    <w:p w:rsidR="0015005E" w:rsidRPr="0015005E" w:rsidRDefault="0015005E" w:rsidP="00014F43">
      <w:pPr>
        <w:shd w:val="clear" w:color="auto" w:fill="FFFFFF"/>
        <w:spacing w:line="240" w:lineRule="auto"/>
        <w:ind w:firstLine="0"/>
        <w:rPr>
          <w:rFonts w:ascii="Calibri" w:hAnsi="Calibri"/>
          <w:color w:val="000000"/>
          <w:sz w:val="22"/>
          <w:szCs w:val="22"/>
        </w:rPr>
      </w:pPr>
      <w:r>
        <w:rPr>
          <w:color w:val="222222"/>
          <w:sz w:val="22"/>
          <w:szCs w:val="22"/>
        </w:rPr>
        <w:t>ООО «Паттерн Аналайзер</w:t>
      </w:r>
      <w:r w:rsidRPr="0015005E">
        <w:rPr>
          <w:color w:val="222222"/>
          <w:sz w:val="22"/>
          <w:szCs w:val="22"/>
        </w:rPr>
        <w:t>»</w:t>
      </w:r>
    </w:p>
    <w:p w:rsidR="0015005E" w:rsidRPr="0015005E" w:rsidRDefault="0015005E" w:rsidP="0015005E">
      <w:pPr>
        <w:shd w:val="clear" w:color="auto" w:fill="FFFFFF"/>
        <w:spacing w:line="240" w:lineRule="auto"/>
        <w:ind w:firstLine="0"/>
        <w:rPr>
          <w:rFonts w:ascii="Calibri" w:hAnsi="Calibri"/>
          <w:color w:val="000000"/>
          <w:sz w:val="22"/>
          <w:szCs w:val="22"/>
        </w:rPr>
      </w:pPr>
      <w:r>
        <w:rPr>
          <w:color w:val="222222"/>
          <w:sz w:val="22"/>
        </w:rPr>
        <w:t>Сиволобов Сергей Владимирович</w:t>
      </w:r>
    </w:p>
    <w:p w:rsidR="0015005E" w:rsidRPr="0015005E" w:rsidRDefault="0015005E" w:rsidP="0015005E">
      <w:pPr>
        <w:shd w:val="clear" w:color="auto" w:fill="FFFFFF"/>
        <w:spacing w:line="240" w:lineRule="auto"/>
        <w:ind w:firstLine="0"/>
        <w:rPr>
          <w:rFonts w:ascii="Calibri" w:hAnsi="Calibri"/>
          <w:color w:val="000000"/>
          <w:sz w:val="22"/>
          <w:szCs w:val="22"/>
        </w:rPr>
      </w:pPr>
    </w:p>
    <w:p w:rsidR="0015005E" w:rsidRPr="0015005E" w:rsidRDefault="0015005E" w:rsidP="0015005E">
      <w:pPr>
        <w:shd w:val="clear" w:color="auto" w:fill="FFFFFF"/>
        <w:spacing w:line="240" w:lineRule="auto"/>
        <w:ind w:firstLine="0"/>
        <w:rPr>
          <w:rFonts w:ascii="Calibri" w:hAnsi="Calibri"/>
          <w:color w:val="000000"/>
          <w:sz w:val="22"/>
          <w:szCs w:val="22"/>
        </w:rPr>
      </w:pPr>
      <w:r w:rsidRPr="0015005E">
        <w:rPr>
          <w:color w:val="222222"/>
          <w:sz w:val="22"/>
          <w:szCs w:val="22"/>
        </w:rPr>
        <w:t xml:space="preserve">Введено в действие </w:t>
      </w:r>
      <w:r w:rsidR="002C3C17">
        <w:rPr>
          <w:color w:val="222222"/>
          <w:sz w:val="22"/>
          <w:szCs w:val="22"/>
        </w:rPr>
        <w:t>01.01.2022</w:t>
      </w:r>
      <w:r w:rsidRPr="0015005E">
        <w:rPr>
          <w:color w:val="222222"/>
          <w:sz w:val="22"/>
          <w:szCs w:val="22"/>
        </w:rPr>
        <w:t> г.</w:t>
      </w:r>
    </w:p>
    <w:p w:rsidR="0015005E" w:rsidRDefault="0015005E" w:rsidP="0015005E">
      <w:pPr>
        <w:spacing w:after="160" w:line="133" w:lineRule="atLeast"/>
        <w:ind w:firstLine="0"/>
        <w:rPr>
          <w:color w:val="000000"/>
          <w:sz w:val="22"/>
          <w:szCs w:val="22"/>
        </w:rPr>
      </w:pPr>
    </w:p>
    <w:p w:rsidR="00CC63C9" w:rsidRPr="0015005E" w:rsidRDefault="00CC63C9" w:rsidP="0015005E">
      <w:pPr>
        <w:spacing w:after="160" w:line="133" w:lineRule="atLeast"/>
        <w:ind w:firstLine="0"/>
        <w:rPr>
          <w:rFonts w:ascii="Calibri" w:hAnsi="Calibri"/>
          <w:color w:val="000000"/>
          <w:sz w:val="22"/>
          <w:szCs w:val="22"/>
        </w:rPr>
      </w:pPr>
    </w:p>
    <w:p w:rsidR="0015005E" w:rsidRPr="006A140A" w:rsidRDefault="0015005E" w:rsidP="0015005E">
      <w:pPr>
        <w:spacing w:after="160" w:line="133" w:lineRule="atLeast"/>
        <w:ind w:firstLine="0"/>
        <w:rPr>
          <w:rFonts w:ascii="Calibri" w:hAnsi="Calibri"/>
          <w:color w:val="000000"/>
          <w:sz w:val="22"/>
          <w:szCs w:val="22"/>
        </w:rPr>
      </w:pPr>
    </w:p>
    <w:p w:rsidR="0015005E" w:rsidRDefault="0015005E" w:rsidP="0015005E">
      <w:pPr>
        <w:spacing w:after="160" w:line="133" w:lineRule="atLeast"/>
        <w:ind w:firstLine="0"/>
        <w:jc w:val="center"/>
        <w:rPr>
          <w:b/>
          <w:bCs/>
          <w:color w:val="000000"/>
          <w:sz w:val="22"/>
          <w:szCs w:val="22"/>
        </w:rPr>
      </w:pPr>
      <w:r w:rsidRPr="0015005E">
        <w:rPr>
          <w:b/>
          <w:bCs/>
          <w:color w:val="000000"/>
          <w:sz w:val="22"/>
          <w:szCs w:val="22"/>
        </w:rPr>
        <w:t>Тарифы на услуги:</w:t>
      </w:r>
    </w:p>
    <w:p w:rsidR="00CC63C9" w:rsidRPr="0015005E" w:rsidRDefault="00CC63C9" w:rsidP="0015005E">
      <w:pPr>
        <w:spacing w:after="160" w:line="133" w:lineRule="atLeast"/>
        <w:ind w:firstLine="0"/>
        <w:jc w:val="center"/>
        <w:rPr>
          <w:rFonts w:ascii="Calibri" w:hAnsi="Calibri"/>
          <w:color w:val="000000"/>
          <w:sz w:val="22"/>
          <w:szCs w:val="22"/>
        </w:rPr>
      </w:pPr>
    </w:p>
    <w:p w:rsidR="0015005E" w:rsidRPr="0015005E" w:rsidRDefault="0015005E" w:rsidP="0015005E">
      <w:pPr>
        <w:spacing w:after="160" w:line="133" w:lineRule="atLeast"/>
        <w:ind w:firstLine="0"/>
        <w:rPr>
          <w:rFonts w:ascii="Calibri" w:hAnsi="Calibri"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518"/>
        <w:gridCol w:w="1762"/>
        <w:gridCol w:w="1985"/>
        <w:gridCol w:w="1671"/>
        <w:gridCol w:w="1635"/>
      </w:tblGrid>
      <w:tr w:rsidR="00994390" w:rsidTr="00994390">
        <w:tc>
          <w:tcPr>
            <w:tcW w:w="2518" w:type="dxa"/>
          </w:tcPr>
          <w:p w:rsidR="00472D1E" w:rsidRDefault="008C519C" w:rsidP="00D13F53">
            <w:pPr>
              <w:spacing w:after="160" w:line="133" w:lineRule="atLeast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Неисключительные ли</w:t>
            </w:r>
            <w:r w:rsidR="00D13F53">
              <w:rPr>
                <w:rFonts w:ascii="Calibri" w:hAnsi="Calibri"/>
                <w:color w:val="000000"/>
                <w:sz w:val="22"/>
                <w:szCs w:val="22"/>
              </w:rPr>
              <w:t xml:space="preserve">цензии на использование </w:t>
            </w:r>
          </w:p>
          <w:p w:rsidR="00D13F53" w:rsidRDefault="00D13F53" w:rsidP="00D13F53">
            <w:pPr>
              <w:spacing w:after="160" w:line="133" w:lineRule="atLeast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ПРОГРАММЫ</w:t>
            </w:r>
          </w:p>
          <w:p w:rsidR="00472D1E" w:rsidRPr="006B79D3" w:rsidRDefault="00472D1E" w:rsidP="00D13F53">
            <w:pPr>
              <w:spacing w:after="160" w:line="133" w:lineRule="atLeast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:rsidR="0015005E" w:rsidRPr="006B79D3" w:rsidRDefault="008C519C" w:rsidP="00994390">
            <w:pPr>
              <w:spacing w:after="160" w:line="133" w:lineRule="atLeast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«СТАРТ»</w:t>
            </w:r>
            <w:r w:rsidR="006B79D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="0099439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месяц </w:t>
            </w:r>
            <w:r w:rsidR="00581C14">
              <w:rPr>
                <w:rFonts w:ascii="Calibri" w:hAnsi="Calibri"/>
                <w:color w:val="000000"/>
                <w:sz w:val="22"/>
                <w:szCs w:val="22"/>
              </w:rPr>
              <w:t>использования</w:t>
            </w:r>
          </w:p>
        </w:tc>
        <w:tc>
          <w:tcPr>
            <w:tcW w:w="1985" w:type="dxa"/>
          </w:tcPr>
          <w:p w:rsidR="00581C14" w:rsidRDefault="008C519C" w:rsidP="00994390">
            <w:pPr>
              <w:spacing w:after="160" w:line="133" w:lineRule="atLeast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«ОПТИМАЛЬНЫЙ» </w:t>
            </w:r>
            <w:r w:rsidR="00581C14">
              <w:rPr>
                <w:rFonts w:ascii="Calibri" w:hAnsi="Calibri"/>
                <w:color w:val="000000"/>
                <w:sz w:val="22"/>
                <w:szCs w:val="22"/>
              </w:rPr>
              <w:t>3 месяца использования</w:t>
            </w:r>
          </w:p>
        </w:tc>
        <w:tc>
          <w:tcPr>
            <w:tcW w:w="1671" w:type="dxa"/>
          </w:tcPr>
          <w:p w:rsidR="0015005E" w:rsidRDefault="008C519C" w:rsidP="00994390">
            <w:pPr>
              <w:spacing w:after="160" w:line="133" w:lineRule="atLeast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«РАСТУЩИЙ»  </w:t>
            </w:r>
            <w:r w:rsidR="00581C14">
              <w:rPr>
                <w:rFonts w:ascii="Calibri" w:hAnsi="Calibri"/>
                <w:color w:val="000000"/>
                <w:sz w:val="22"/>
                <w:szCs w:val="22"/>
              </w:rPr>
              <w:t>6 месяцев использования</w:t>
            </w:r>
          </w:p>
        </w:tc>
        <w:tc>
          <w:tcPr>
            <w:tcW w:w="1635" w:type="dxa"/>
          </w:tcPr>
          <w:p w:rsidR="0015005E" w:rsidRDefault="008C519C" w:rsidP="00994390">
            <w:pPr>
              <w:spacing w:after="160" w:line="133" w:lineRule="atLeast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«ВЕРШИНА» </w:t>
            </w:r>
            <w:r w:rsidR="00581C14">
              <w:rPr>
                <w:rFonts w:ascii="Calibri" w:hAnsi="Calibri"/>
                <w:color w:val="000000"/>
                <w:sz w:val="22"/>
                <w:szCs w:val="22"/>
              </w:rPr>
              <w:t>12 месяцев использования</w:t>
            </w:r>
          </w:p>
        </w:tc>
      </w:tr>
      <w:tr w:rsidR="00994390" w:rsidTr="00994390">
        <w:tc>
          <w:tcPr>
            <w:tcW w:w="2518" w:type="dxa"/>
          </w:tcPr>
          <w:p w:rsidR="0015005E" w:rsidRPr="009E6A1C" w:rsidRDefault="009E6A1C" w:rsidP="009E6A1C">
            <w:pPr>
              <w:spacing w:after="160" w:line="133" w:lineRule="atLeast"/>
              <w:ind w:firstLine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9E6A1C">
              <w:rPr>
                <w:sz w:val="12"/>
                <w:szCs w:val="12"/>
              </w:rPr>
              <w:t>ПРОГРАММА ДЛЯ РАСПОЗНАВАНИЯ ГРАФИЧЕСКИХ ФИГУР НА ЦЕНОВЫХ ГРАФИКАХ И ПРОВЕДЕНИЯ ТЕХНИЧЕСКОГО АНАЛИЗА</w:t>
            </w:r>
          </w:p>
        </w:tc>
        <w:tc>
          <w:tcPr>
            <w:tcW w:w="1762" w:type="dxa"/>
          </w:tcPr>
          <w:p w:rsidR="0015005E" w:rsidRDefault="005E389E" w:rsidP="0015005E">
            <w:pPr>
              <w:spacing w:after="160" w:line="133" w:lineRule="atLeast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1 190</w:t>
            </w:r>
            <w:r w:rsidR="009E6A1C">
              <w:rPr>
                <w:rFonts w:ascii="Calibri" w:hAnsi="Calibri"/>
                <w:color w:val="000000"/>
                <w:sz w:val="22"/>
                <w:szCs w:val="22"/>
              </w:rPr>
              <w:t xml:space="preserve"> рублей</w:t>
            </w:r>
          </w:p>
        </w:tc>
        <w:tc>
          <w:tcPr>
            <w:tcW w:w="1985" w:type="dxa"/>
          </w:tcPr>
          <w:p w:rsidR="0015005E" w:rsidRDefault="005E389E" w:rsidP="0015005E">
            <w:pPr>
              <w:spacing w:after="160" w:line="133" w:lineRule="atLeast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3 390</w:t>
            </w:r>
            <w:r w:rsidR="009E6A1C">
              <w:rPr>
                <w:rFonts w:ascii="Calibri" w:hAnsi="Calibri"/>
                <w:color w:val="000000"/>
                <w:sz w:val="22"/>
                <w:szCs w:val="22"/>
              </w:rPr>
              <w:t xml:space="preserve"> рублей</w:t>
            </w:r>
          </w:p>
        </w:tc>
        <w:tc>
          <w:tcPr>
            <w:tcW w:w="1671" w:type="dxa"/>
          </w:tcPr>
          <w:p w:rsidR="0015005E" w:rsidRDefault="005E389E" w:rsidP="0015005E">
            <w:pPr>
              <w:spacing w:after="160" w:line="133" w:lineRule="atLeast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6 190</w:t>
            </w:r>
            <w:r w:rsidR="009E6A1C">
              <w:rPr>
                <w:rFonts w:ascii="Calibri" w:hAnsi="Calibri"/>
                <w:color w:val="000000"/>
                <w:sz w:val="22"/>
                <w:szCs w:val="22"/>
              </w:rPr>
              <w:t xml:space="preserve"> рублей</w:t>
            </w:r>
          </w:p>
        </w:tc>
        <w:tc>
          <w:tcPr>
            <w:tcW w:w="1635" w:type="dxa"/>
          </w:tcPr>
          <w:p w:rsidR="0015005E" w:rsidRDefault="005E389E" w:rsidP="0015005E">
            <w:pPr>
              <w:spacing w:after="160" w:line="133" w:lineRule="atLeast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9 990</w:t>
            </w:r>
            <w:r w:rsidR="009E6A1C">
              <w:rPr>
                <w:rFonts w:ascii="Calibri" w:hAnsi="Calibri"/>
                <w:color w:val="000000"/>
                <w:sz w:val="22"/>
                <w:szCs w:val="22"/>
              </w:rPr>
              <w:t xml:space="preserve"> рублей</w:t>
            </w:r>
          </w:p>
        </w:tc>
      </w:tr>
    </w:tbl>
    <w:p w:rsidR="004E1967" w:rsidRPr="006B79D3" w:rsidRDefault="004E1967" w:rsidP="006B79D3">
      <w:pPr>
        <w:rPr>
          <w:lang w:val="en-US"/>
        </w:rPr>
      </w:pPr>
    </w:p>
    <w:sectPr w:rsidR="004E1967" w:rsidRPr="006B79D3" w:rsidSect="004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005E"/>
    <w:rsid w:val="00014F43"/>
    <w:rsid w:val="00034FEF"/>
    <w:rsid w:val="000D5A60"/>
    <w:rsid w:val="001277D3"/>
    <w:rsid w:val="0015005E"/>
    <w:rsid w:val="001F542F"/>
    <w:rsid w:val="002259A1"/>
    <w:rsid w:val="002776A5"/>
    <w:rsid w:val="002C3C17"/>
    <w:rsid w:val="00404BF2"/>
    <w:rsid w:val="00472D1E"/>
    <w:rsid w:val="004E1967"/>
    <w:rsid w:val="00581C14"/>
    <w:rsid w:val="005A2CBF"/>
    <w:rsid w:val="005E389E"/>
    <w:rsid w:val="006A140A"/>
    <w:rsid w:val="006B79D3"/>
    <w:rsid w:val="00823CE6"/>
    <w:rsid w:val="008870F5"/>
    <w:rsid w:val="00893D6E"/>
    <w:rsid w:val="008C519C"/>
    <w:rsid w:val="00967A3F"/>
    <w:rsid w:val="00994390"/>
    <w:rsid w:val="009E6A1C"/>
    <w:rsid w:val="009E7F5B"/>
    <w:rsid w:val="00C43C85"/>
    <w:rsid w:val="00CA5EE4"/>
    <w:rsid w:val="00CC63C9"/>
    <w:rsid w:val="00D13F53"/>
    <w:rsid w:val="00D824B3"/>
    <w:rsid w:val="00E12DCE"/>
    <w:rsid w:val="00EA0537"/>
    <w:rsid w:val="00E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BF"/>
    <w:pPr>
      <w:spacing w:line="360" w:lineRule="atLeast"/>
      <w:ind w:firstLine="284"/>
    </w:pPr>
    <w:rPr>
      <w:sz w:val="24"/>
    </w:rPr>
  </w:style>
  <w:style w:type="paragraph" w:styleId="8">
    <w:name w:val="heading 8"/>
    <w:basedOn w:val="a"/>
    <w:next w:val="a"/>
    <w:link w:val="80"/>
    <w:qFormat/>
    <w:rsid w:val="005A2CBF"/>
    <w:pPr>
      <w:keepNext/>
      <w:spacing w:line="240" w:lineRule="auto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2CBF"/>
    <w:rPr>
      <w:b/>
      <w:bCs/>
      <w:sz w:val="24"/>
    </w:rPr>
  </w:style>
  <w:style w:type="character" w:customStyle="1" w:styleId="spelle">
    <w:name w:val="spelle"/>
    <w:basedOn w:val="a0"/>
    <w:rsid w:val="0015005E"/>
  </w:style>
  <w:style w:type="character" w:customStyle="1" w:styleId="apple-converted-space">
    <w:name w:val="apple-converted-space"/>
    <w:basedOn w:val="a0"/>
    <w:rsid w:val="0015005E"/>
  </w:style>
  <w:style w:type="table" w:styleId="a3">
    <w:name w:val="Table Grid"/>
    <w:basedOn w:val="a1"/>
    <w:uiPriority w:val="59"/>
    <w:rsid w:val="0015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2022-07-31T15:01:00Z</dcterms:created>
  <dcterms:modified xsi:type="dcterms:W3CDTF">2022-07-31T15:01:00Z</dcterms:modified>
</cp:coreProperties>
</file>